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ED303" w14:textId="77777777" w:rsidR="00E235EA" w:rsidRDefault="00E235EA" w:rsidP="00E235EA">
      <w:pPr>
        <w:ind w:rightChars="-100" w:right="-210"/>
        <w:jc w:val="right"/>
        <w:rPr>
          <w:sz w:val="24"/>
          <w:szCs w:val="24"/>
        </w:rPr>
      </w:pPr>
      <w:r w:rsidRPr="00E235EA">
        <w:rPr>
          <w:rFonts w:hint="eastAsia"/>
          <w:spacing w:val="40"/>
          <w:kern w:val="0"/>
          <w:sz w:val="24"/>
          <w:szCs w:val="24"/>
          <w:fitText w:val="2160" w:id="-673015040"/>
        </w:rPr>
        <w:t>国自安第５５</w:t>
      </w:r>
      <w:r w:rsidRPr="00E235EA">
        <w:rPr>
          <w:rFonts w:hint="eastAsia"/>
          <w:kern w:val="0"/>
          <w:sz w:val="24"/>
          <w:szCs w:val="24"/>
          <w:fitText w:val="2160" w:id="-673015040"/>
        </w:rPr>
        <w:t>号</w:t>
      </w:r>
    </w:p>
    <w:p w14:paraId="1F51D7E8" w14:textId="77777777" w:rsidR="00E235EA" w:rsidRDefault="00E235EA" w:rsidP="00E235EA">
      <w:pPr>
        <w:ind w:rightChars="-100" w:right="-210"/>
        <w:jc w:val="right"/>
        <w:rPr>
          <w:kern w:val="0"/>
          <w:sz w:val="24"/>
          <w:szCs w:val="24"/>
        </w:rPr>
      </w:pPr>
      <w:r>
        <w:rPr>
          <w:rFonts w:hint="eastAsia"/>
          <w:kern w:val="0"/>
          <w:sz w:val="24"/>
          <w:szCs w:val="24"/>
        </w:rPr>
        <w:t>令和７年７月２５日</w:t>
      </w:r>
    </w:p>
    <w:p w14:paraId="73AC3590" w14:textId="77777777" w:rsidR="00E75BA4" w:rsidRPr="00CA1B88" w:rsidRDefault="00E75BA4" w:rsidP="000C1F50">
      <w:pPr>
        <w:ind w:rightChars="-100" w:right="-210"/>
        <w:jc w:val="right"/>
        <w:rPr>
          <w:sz w:val="24"/>
          <w:szCs w:val="24"/>
        </w:rPr>
      </w:pPr>
    </w:p>
    <w:p w14:paraId="7B93C8F1" w14:textId="77777777" w:rsidR="0082469C" w:rsidRDefault="0082469C" w:rsidP="00E8227E">
      <w:pPr>
        <w:ind w:rightChars="50" w:right="105"/>
        <w:jc w:val="left"/>
        <w:rPr>
          <w:sz w:val="24"/>
          <w:szCs w:val="24"/>
        </w:rPr>
      </w:pPr>
    </w:p>
    <w:p w14:paraId="21A2FBFB" w14:textId="77777777" w:rsidR="0082469C" w:rsidRDefault="0082469C" w:rsidP="00E8227E">
      <w:pPr>
        <w:ind w:rightChars="50" w:right="105"/>
        <w:jc w:val="left"/>
        <w:rPr>
          <w:sz w:val="24"/>
          <w:szCs w:val="24"/>
        </w:rPr>
      </w:pPr>
    </w:p>
    <w:p w14:paraId="00E67803" w14:textId="6F90D0B1" w:rsidR="00E8227E" w:rsidRPr="00307AD4" w:rsidRDefault="00E8227E" w:rsidP="00E8227E">
      <w:pPr>
        <w:ind w:rightChars="50" w:right="105"/>
        <w:jc w:val="left"/>
        <w:rPr>
          <w:sz w:val="24"/>
          <w:szCs w:val="24"/>
          <w:lang w:eastAsia="zh-TW"/>
        </w:rPr>
      </w:pPr>
      <w:r w:rsidRPr="00307AD4">
        <w:rPr>
          <w:rFonts w:hint="eastAsia"/>
          <w:sz w:val="24"/>
          <w:szCs w:val="24"/>
          <w:lang w:eastAsia="zh-TW"/>
        </w:rPr>
        <w:t>日本自動車車体整備協同組合連合会会長</w:t>
      </w:r>
      <w:r w:rsidR="00E66297">
        <w:rPr>
          <w:rFonts w:ascii="Times New Roman" w:hAnsi="Times New Roman" w:cs="ＭＳ 明朝" w:hint="eastAsia"/>
          <w:color w:val="000000"/>
          <w:kern w:val="0"/>
          <w:sz w:val="24"/>
          <w:szCs w:val="24"/>
          <w:lang w:eastAsia="zh-TW"/>
        </w:rPr>
        <w:t xml:space="preserve">　殿</w:t>
      </w:r>
    </w:p>
    <w:p w14:paraId="6675A43E" w14:textId="77777777" w:rsidR="00E03E6A" w:rsidRDefault="00E03E6A" w:rsidP="00E03E6A">
      <w:pPr>
        <w:overflowPunct w:val="0"/>
        <w:textAlignment w:val="baseline"/>
        <w:rPr>
          <w:rFonts w:ascii="ＭＳ 明朝" w:hAnsi="Times New Roman"/>
          <w:color w:val="000000"/>
          <w:spacing w:val="2"/>
          <w:kern w:val="0"/>
          <w:sz w:val="24"/>
          <w:szCs w:val="24"/>
        </w:rPr>
      </w:pPr>
    </w:p>
    <w:p w14:paraId="7861E7BB" w14:textId="77777777" w:rsidR="0082469C" w:rsidRDefault="0082469C" w:rsidP="00E03E6A">
      <w:pPr>
        <w:overflowPunct w:val="0"/>
        <w:textAlignment w:val="baseline"/>
        <w:rPr>
          <w:rFonts w:ascii="ＭＳ 明朝" w:hAnsi="Times New Roman"/>
          <w:color w:val="000000"/>
          <w:spacing w:val="2"/>
          <w:kern w:val="0"/>
          <w:sz w:val="24"/>
          <w:szCs w:val="24"/>
        </w:rPr>
      </w:pPr>
    </w:p>
    <w:p w14:paraId="360A14AB" w14:textId="77777777" w:rsidR="0082469C" w:rsidRPr="00EE5A5B" w:rsidRDefault="0082469C" w:rsidP="00E03E6A">
      <w:pPr>
        <w:overflowPunct w:val="0"/>
        <w:textAlignment w:val="baseline"/>
        <w:rPr>
          <w:rFonts w:ascii="ＭＳ 明朝" w:hAnsi="Times New Roman"/>
          <w:color w:val="000000"/>
          <w:spacing w:val="2"/>
          <w:kern w:val="0"/>
          <w:sz w:val="24"/>
          <w:szCs w:val="24"/>
        </w:rPr>
      </w:pPr>
    </w:p>
    <w:p w14:paraId="4A2ABB36" w14:textId="77777777" w:rsidR="00E03E6A" w:rsidRPr="00EE5A5B" w:rsidRDefault="00E03E6A" w:rsidP="00E03E6A">
      <w:pPr>
        <w:overflowPunct w:val="0"/>
        <w:ind w:right="848"/>
        <w:jc w:val="right"/>
        <w:textAlignment w:val="baseline"/>
        <w:rPr>
          <w:rFonts w:ascii="ＭＳ 明朝" w:hAnsi="Times New Roman"/>
          <w:color w:val="000000"/>
          <w:spacing w:val="2"/>
          <w:kern w:val="0"/>
          <w:sz w:val="24"/>
          <w:szCs w:val="24"/>
        </w:rPr>
      </w:pPr>
      <w:r w:rsidRPr="00EE5A5B">
        <w:rPr>
          <w:rFonts w:ascii="Times New Roman" w:hAnsi="Times New Roman" w:cs="ＭＳ 明朝" w:hint="eastAsia"/>
          <w:color w:val="000000"/>
          <w:kern w:val="0"/>
          <w:sz w:val="24"/>
          <w:szCs w:val="24"/>
        </w:rPr>
        <w:t>国土交通省</w:t>
      </w:r>
      <w:r w:rsidR="00FA1DD2">
        <w:rPr>
          <w:rFonts w:ascii="Times New Roman" w:hAnsi="Times New Roman" w:cs="ＭＳ 明朝" w:hint="eastAsia"/>
          <w:color w:val="000000"/>
          <w:kern w:val="0"/>
          <w:sz w:val="24"/>
          <w:szCs w:val="24"/>
        </w:rPr>
        <w:t>物流・</w:t>
      </w:r>
      <w:r w:rsidRPr="00EE5A5B">
        <w:rPr>
          <w:rFonts w:ascii="Times New Roman" w:hAnsi="Times New Roman" w:cs="ＭＳ 明朝" w:hint="eastAsia"/>
          <w:color w:val="000000"/>
          <w:kern w:val="0"/>
          <w:sz w:val="24"/>
          <w:szCs w:val="24"/>
        </w:rPr>
        <w:t>自動車局長</w:t>
      </w:r>
    </w:p>
    <w:p w14:paraId="645CD48A" w14:textId="77777777" w:rsidR="00E03E6A" w:rsidRDefault="00E03E6A" w:rsidP="00E03E6A">
      <w:pPr>
        <w:overflowPunct w:val="0"/>
        <w:textAlignment w:val="baseline"/>
        <w:rPr>
          <w:rFonts w:ascii="ＭＳ 明朝" w:hAnsi="Times New Roman"/>
          <w:color w:val="000000"/>
          <w:spacing w:val="2"/>
          <w:kern w:val="0"/>
          <w:sz w:val="24"/>
          <w:szCs w:val="24"/>
        </w:rPr>
      </w:pPr>
    </w:p>
    <w:p w14:paraId="780900F6" w14:textId="77777777" w:rsidR="0082469C" w:rsidRPr="00EE5A5B" w:rsidRDefault="0082469C" w:rsidP="00E03E6A">
      <w:pPr>
        <w:overflowPunct w:val="0"/>
        <w:textAlignment w:val="baseline"/>
        <w:rPr>
          <w:rFonts w:ascii="ＭＳ 明朝" w:hAnsi="Times New Roman"/>
          <w:color w:val="000000"/>
          <w:spacing w:val="2"/>
          <w:kern w:val="0"/>
          <w:sz w:val="24"/>
          <w:szCs w:val="24"/>
        </w:rPr>
      </w:pPr>
    </w:p>
    <w:p w14:paraId="5852AEBD" w14:textId="77777777" w:rsidR="00E03E6A" w:rsidRPr="00EE5A5B" w:rsidRDefault="00E03E6A" w:rsidP="00E03E6A">
      <w:pPr>
        <w:overflowPunct w:val="0"/>
        <w:textAlignment w:val="baseline"/>
        <w:rPr>
          <w:rFonts w:ascii="ＭＳ 明朝" w:hAnsi="Times New Roman"/>
          <w:color w:val="000000"/>
          <w:spacing w:val="2"/>
          <w:kern w:val="0"/>
          <w:sz w:val="24"/>
          <w:szCs w:val="24"/>
        </w:rPr>
      </w:pPr>
    </w:p>
    <w:p w14:paraId="7706651E" w14:textId="5CB8C34E" w:rsidR="0009713F" w:rsidRPr="00EE5A5B" w:rsidRDefault="008E7EE0" w:rsidP="0009713F">
      <w:pPr>
        <w:ind w:rightChars="-100" w:right="-210"/>
        <w:jc w:val="center"/>
        <w:rPr>
          <w:sz w:val="24"/>
          <w:szCs w:val="24"/>
        </w:rPr>
      </w:pPr>
      <w:r>
        <w:rPr>
          <w:rFonts w:hint="eastAsia"/>
          <w:sz w:val="24"/>
          <w:szCs w:val="24"/>
        </w:rPr>
        <w:t>令和７年</w:t>
      </w:r>
      <w:r w:rsidR="00E235EA">
        <w:rPr>
          <w:rFonts w:hint="eastAsia"/>
          <w:sz w:val="24"/>
          <w:szCs w:val="24"/>
        </w:rPr>
        <w:t>秋</w:t>
      </w:r>
      <w:r w:rsidR="0009713F" w:rsidRPr="00EE5A5B">
        <w:rPr>
          <w:rFonts w:hint="eastAsia"/>
          <w:sz w:val="24"/>
          <w:szCs w:val="24"/>
        </w:rPr>
        <w:t>の全国交通安全運動の実施について</w:t>
      </w:r>
    </w:p>
    <w:p w14:paraId="4B6235A5" w14:textId="77777777" w:rsidR="00C65326" w:rsidRPr="00E235EA" w:rsidRDefault="00C65326" w:rsidP="00E03E6A">
      <w:pPr>
        <w:overflowPunct w:val="0"/>
        <w:textAlignment w:val="baseline"/>
        <w:rPr>
          <w:rFonts w:ascii="ＭＳ 明朝" w:hAnsi="Times New Roman"/>
          <w:color w:val="000000"/>
          <w:spacing w:val="2"/>
          <w:kern w:val="0"/>
          <w:sz w:val="24"/>
          <w:szCs w:val="24"/>
        </w:rPr>
      </w:pPr>
    </w:p>
    <w:p w14:paraId="43AC836A" w14:textId="77777777" w:rsidR="0082469C" w:rsidRPr="00E75BA4" w:rsidRDefault="0082469C" w:rsidP="00E03E6A">
      <w:pPr>
        <w:overflowPunct w:val="0"/>
        <w:textAlignment w:val="baseline"/>
        <w:rPr>
          <w:rFonts w:ascii="ＭＳ 明朝" w:hAnsi="Times New Roman"/>
          <w:color w:val="000000"/>
          <w:spacing w:val="2"/>
          <w:kern w:val="0"/>
          <w:sz w:val="24"/>
          <w:szCs w:val="24"/>
        </w:rPr>
      </w:pPr>
    </w:p>
    <w:p w14:paraId="11B0DDA0" w14:textId="77777777" w:rsidR="00E03E6A" w:rsidRPr="00EE5A5B" w:rsidRDefault="00E03E6A" w:rsidP="00E03E6A">
      <w:pPr>
        <w:overflowPunct w:val="0"/>
        <w:textAlignment w:val="baseline"/>
        <w:rPr>
          <w:rFonts w:ascii="ＭＳ 明朝" w:hAnsi="Times New Roman"/>
          <w:color w:val="000000"/>
          <w:spacing w:val="2"/>
          <w:kern w:val="0"/>
          <w:sz w:val="24"/>
          <w:szCs w:val="24"/>
        </w:rPr>
      </w:pPr>
    </w:p>
    <w:p w14:paraId="4932FF11" w14:textId="0F27AFEB" w:rsidR="00E03E6A" w:rsidRDefault="00B952D4" w:rsidP="00E03E6A">
      <w:pPr>
        <w:overflowPunct w:val="0"/>
        <w:textAlignment w:val="baseline"/>
        <w:rPr>
          <w:rFonts w:ascii="Times New Roman" w:hAnsi="Times New Roman" w:cs="ＭＳ 明朝"/>
          <w:color w:val="000000"/>
          <w:kern w:val="0"/>
          <w:sz w:val="24"/>
          <w:szCs w:val="24"/>
        </w:rPr>
      </w:pPr>
      <w:r>
        <w:rPr>
          <w:rFonts w:ascii="Times New Roman" w:hAnsi="Times New Roman" w:cs="ＭＳ 明朝" w:hint="eastAsia"/>
          <w:color w:val="000000"/>
          <w:kern w:val="0"/>
          <w:sz w:val="24"/>
          <w:szCs w:val="24"/>
        </w:rPr>
        <w:t xml:space="preserve">　</w:t>
      </w:r>
      <w:r w:rsidR="001E2D8C">
        <w:rPr>
          <w:rFonts w:ascii="Times New Roman" w:hAnsi="Times New Roman" w:cs="ＭＳ 明朝" w:hint="eastAsia"/>
          <w:color w:val="000000"/>
          <w:kern w:val="0"/>
          <w:sz w:val="24"/>
          <w:szCs w:val="24"/>
        </w:rPr>
        <w:t>標記について、</w:t>
      </w:r>
      <w:r w:rsidR="00780B66">
        <w:rPr>
          <w:rFonts w:hint="eastAsia"/>
          <w:sz w:val="24"/>
          <w:szCs w:val="24"/>
        </w:rPr>
        <w:t>別紙</w:t>
      </w:r>
      <w:r w:rsidR="00780B66" w:rsidRPr="00EE5A5B">
        <w:rPr>
          <w:rFonts w:hint="eastAsia"/>
          <w:sz w:val="24"/>
          <w:szCs w:val="24"/>
        </w:rPr>
        <w:t>の</w:t>
      </w:r>
      <w:r w:rsidR="008E7EE0">
        <w:rPr>
          <w:rFonts w:hint="eastAsia"/>
          <w:sz w:val="24"/>
          <w:szCs w:val="24"/>
        </w:rPr>
        <w:t>令和７年</w:t>
      </w:r>
      <w:r w:rsidR="00E235EA">
        <w:rPr>
          <w:rFonts w:hint="eastAsia"/>
          <w:sz w:val="24"/>
          <w:szCs w:val="24"/>
        </w:rPr>
        <w:t>秋</w:t>
      </w:r>
      <w:r w:rsidR="00780B66" w:rsidRPr="00EE5A5B">
        <w:rPr>
          <w:rFonts w:hint="eastAsia"/>
          <w:sz w:val="24"/>
          <w:szCs w:val="24"/>
        </w:rPr>
        <w:t>の全国交通安全運動推進要綱（</w:t>
      </w:r>
      <w:r w:rsidR="008E7EE0" w:rsidRPr="008E7EE0">
        <w:rPr>
          <w:rFonts w:hint="eastAsia"/>
          <w:sz w:val="24"/>
          <w:szCs w:val="24"/>
        </w:rPr>
        <w:t>令和７年</w:t>
      </w:r>
      <w:r w:rsidR="00E235EA">
        <w:rPr>
          <w:rFonts w:hint="eastAsia"/>
          <w:sz w:val="24"/>
          <w:szCs w:val="24"/>
        </w:rPr>
        <w:t>７</w:t>
      </w:r>
      <w:r w:rsidR="008E7EE0" w:rsidRPr="008E7EE0">
        <w:rPr>
          <w:rFonts w:hint="eastAsia"/>
          <w:sz w:val="24"/>
          <w:szCs w:val="24"/>
        </w:rPr>
        <w:t>月</w:t>
      </w:r>
      <w:r w:rsidR="00E235EA">
        <w:rPr>
          <w:rFonts w:hint="eastAsia"/>
          <w:sz w:val="24"/>
          <w:szCs w:val="24"/>
        </w:rPr>
        <w:t>１</w:t>
      </w:r>
      <w:r w:rsidR="008E7EE0" w:rsidRPr="008E7EE0">
        <w:rPr>
          <w:rFonts w:hint="eastAsia"/>
          <w:sz w:val="24"/>
          <w:szCs w:val="24"/>
        </w:rPr>
        <w:t>日</w:t>
      </w:r>
      <w:r w:rsidR="00780B66" w:rsidRPr="00EE5A5B">
        <w:rPr>
          <w:rFonts w:hint="eastAsia"/>
          <w:sz w:val="24"/>
          <w:szCs w:val="24"/>
        </w:rPr>
        <w:t>中央交通安全対策会議</w:t>
      </w:r>
      <w:r w:rsidR="00780B66">
        <w:rPr>
          <w:rFonts w:hint="eastAsia"/>
          <w:sz w:val="24"/>
          <w:szCs w:val="24"/>
        </w:rPr>
        <w:t>交通対策本部決定）</w:t>
      </w:r>
      <w:r>
        <w:rPr>
          <w:rFonts w:ascii="Times New Roman" w:hAnsi="Times New Roman" w:cs="ＭＳ 明朝" w:hint="eastAsia"/>
          <w:color w:val="000000"/>
          <w:kern w:val="0"/>
          <w:sz w:val="24"/>
          <w:szCs w:val="24"/>
        </w:rPr>
        <w:t>に基づき、別添</w:t>
      </w:r>
      <w:r w:rsidR="00E03E6A" w:rsidRPr="00EE5A5B">
        <w:rPr>
          <w:rFonts w:ascii="Times New Roman" w:hAnsi="Times New Roman" w:cs="ＭＳ 明朝" w:hint="eastAsia"/>
          <w:color w:val="000000"/>
          <w:kern w:val="0"/>
          <w:sz w:val="24"/>
          <w:szCs w:val="24"/>
        </w:rPr>
        <w:t>のとおり実施計画を定めたので通知します。</w:t>
      </w:r>
    </w:p>
    <w:p w14:paraId="44701501" w14:textId="746B7133" w:rsidR="002B0F9F" w:rsidRDefault="00E03E6A" w:rsidP="00E8227E">
      <w:pPr>
        <w:overflowPunct w:val="0"/>
        <w:textAlignment w:val="baseline"/>
        <w:rPr>
          <w:rFonts w:ascii="Times New Roman" w:hAnsi="Times New Roman" w:cs="ＭＳ 明朝"/>
          <w:color w:val="000000"/>
          <w:kern w:val="0"/>
          <w:sz w:val="24"/>
          <w:szCs w:val="24"/>
        </w:rPr>
      </w:pPr>
      <w:r w:rsidRPr="00EE5A5B">
        <w:rPr>
          <w:rFonts w:ascii="Times New Roman" w:hAnsi="Times New Roman" w:cs="ＭＳ 明朝" w:hint="eastAsia"/>
          <w:color w:val="000000"/>
          <w:kern w:val="0"/>
          <w:sz w:val="24"/>
          <w:szCs w:val="24"/>
        </w:rPr>
        <w:t xml:space="preserve">　つきましては、貴連合会におかれましても、本計画の趣旨に沿い、傘下会員に対し本運動の実施につき周知徹底を図られるとともに、その推進に協力されるようお願いします</w:t>
      </w:r>
      <w:r w:rsidR="00E8227E">
        <w:rPr>
          <w:rFonts w:ascii="Times New Roman" w:hAnsi="Times New Roman" w:cs="ＭＳ 明朝" w:hint="eastAsia"/>
          <w:color w:val="000000"/>
          <w:kern w:val="0"/>
          <w:sz w:val="24"/>
          <w:szCs w:val="24"/>
        </w:rPr>
        <w:t>。</w:t>
      </w:r>
    </w:p>
    <w:p w14:paraId="1AE29B6F" w14:textId="0BDB7D92" w:rsidR="00EB147F" w:rsidRPr="00EE5A5B" w:rsidRDefault="00EB147F" w:rsidP="00E8227E">
      <w:pPr>
        <w:overflowPunct w:val="0"/>
        <w:textAlignment w:val="baseline"/>
        <w:rPr>
          <w:sz w:val="24"/>
          <w:szCs w:val="24"/>
        </w:rPr>
      </w:pPr>
      <w:r>
        <w:rPr>
          <w:rFonts w:ascii="Times New Roman" w:hAnsi="Times New Roman" w:cs="ＭＳ 明朝" w:hint="eastAsia"/>
          <w:color w:val="000000"/>
          <w:kern w:val="0"/>
          <w:sz w:val="24"/>
          <w:szCs w:val="24"/>
        </w:rPr>
        <w:t xml:space="preserve">　また、</w:t>
      </w:r>
      <w:r w:rsidRPr="00EE5A5B">
        <w:rPr>
          <w:rFonts w:ascii="Times New Roman" w:hAnsi="Times New Roman" w:cs="ＭＳ 明朝" w:hint="eastAsia"/>
          <w:color w:val="000000"/>
          <w:kern w:val="0"/>
          <w:sz w:val="24"/>
          <w:szCs w:val="24"/>
        </w:rPr>
        <w:t>貴連合会</w:t>
      </w:r>
      <w:r>
        <w:rPr>
          <w:rFonts w:ascii="Times New Roman" w:hAnsi="Times New Roman" w:cs="ＭＳ 明朝" w:hint="eastAsia"/>
          <w:color w:val="000000"/>
          <w:kern w:val="0"/>
          <w:sz w:val="24"/>
          <w:szCs w:val="24"/>
        </w:rPr>
        <w:t>の傘下会員に対して、業務において使用する自動車については、実施計画５．（３）⑦を参考とした飲酒運転の防止に向けた取組を推進していただくようお願いします。</w:t>
      </w:r>
    </w:p>
    <w:sectPr w:rsidR="00EB147F" w:rsidRPr="00EE5A5B" w:rsidSect="00BA5440">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0015B" w14:textId="77777777" w:rsidR="00DF55DA" w:rsidRDefault="00DF55DA" w:rsidP="00C058FF">
      <w:r>
        <w:separator/>
      </w:r>
    </w:p>
  </w:endnote>
  <w:endnote w:type="continuationSeparator" w:id="0">
    <w:p w14:paraId="3ACE0D9E" w14:textId="77777777" w:rsidR="00DF55DA" w:rsidRDefault="00DF55DA" w:rsidP="00C05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FA6BD" w14:textId="77777777" w:rsidR="00DF55DA" w:rsidRDefault="00DF55DA" w:rsidP="00C058FF">
      <w:r>
        <w:separator/>
      </w:r>
    </w:p>
  </w:footnote>
  <w:footnote w:type="continuationSeparator" w:id="0">
    <w:p w14:paraId="6D6F65D4" w14:textId="77777777" w:rsidR="00DF55DA" w:rsidRDefault="00DF55DA" w:rsidP="00C05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B50CD" w14:textId="77777777" w:rsidR="004F0299" w:rsidRPr="00765D8A" w:rsidRDefault="004F029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F9F"/>
    <w:rsid w:val="00005B15"/>
    <w:rsid w:val="00017555"/>
    <w:rsid w:val="00043043"/>
    <w:rsid w:val="00044529"/>
    <w:rsid w:val="0005366A"/>
    <w:rsid w:val="00054E08"/>
    <w:rsid w:val="00083237"/>
    <w:rsid w:val="0009713F"/>
    <w:rsid w:val="000C1F50"/>
    <w:rsid w:val="000C357A"/>
    <w:rsid w:val="0010255C"/>
    <w:rsid w:val="00134C8E"/>
    <w:rsid w:val="00166F30"/>
    <w:rsid w:val="0018689A"/>
    <w:rsid w:val="00190BE6"/>
    <w:rsid w:val="001E2D8C"/>
    <w:rsid w:val="0021575F"/>
    <w:rsid w:val="00215B76"/>
    <w:rsid w:val="0022426F"/>
    <w:rsid w:val="0022750B"/>
    <w:rsid w:val="00237268"/>
    <w:rsid w:val="00255B7F"/>
    <w:rsid w:val="00271AC5"/>
    <w:rsid w:val="002B01CE"/>
    <w:rsid w:val="002B0F9F"/>
    <w:rsid w:val="002D46DA"/>
    <w:rsid w:val="002E1287"/>
    <w:rsid w:val="002F2DF9"/>
    <w:rsid w:val="0033148F"/>
    <w:rsid w:val="0033332F"/>
    <w:rsid w:val="003408DA"/>
    <w:rsid w:val="0036046E"/>
    <w:rsid w:val="003A12DC"/>
    <w:rsid w:val="003D61EC"/>
    <w:rsid w:val="00427FAA"/>
    <w:rsid w:val="00445D91"/>
    <w:rsid w:val="00447B05"/>
    <w:rsid w:val="004527ED"/>
    <w:rsid w:val="004A630B"/>
    <w:rsid w:val="004D4331"/>
    <w:rsid w:val="004F0299"/>
    <w:rsid w:val="004F7BCA"/>
    <w:rsid w:val="005026E9"/>
    <w:rsid w:val="0053760E"/>
    <w:rsid w:val="00547267"/>
    <w:rsid w:val="00556EF3"/>
    <w:rsid w:val="00557F8A"/>
    <w:rsid w:val="00591483"/>
    <w:rsid w:val="005C5824"/>
    <w:rsid w:val="00607329"/>
    <w:rsid w:val="00611BFA"/>
    <w:rsid w:val="00694055"/>
    <w:rsid w:val="006B7A26"/>
    <w:rsid w:val="006D0D1B"/>
    <w:rsid w:val="006F4BD8"/>
    <w:rsid w:val="006F5C0A"/>
    <w:rsid w:val="007033EC"/>
    <w:rsid w:val="007271AF"/>
    <w:rsid w:val="0074194B"/>
    <w:rsid w:val="00746B68"/>
    <w:rsid w:val="00755BA6"/>
    <w:rsid w:val="00765D8A"/>
    <w:rsid w:val="00777D59"/>
    <w:rsid w:val="00780B66"/>
    <w:rsid w:val="00787976"/>
    <w:rsid w:val="007B219E"/>
    <w:rsid w:val="007D5970"/>
    <w:rsid w:val="007F432A"/>
    <w:rsid w:val="00802948"/>
    <w:rsid w:val="00810ABA"/>
    <w:rsid w:val="0082469C"/>
    <w:rsid w:val="00835AC7"/>
    <w:rsid w:val="00877746"/>
    <w:rsid w:val="008C4AF3"/>
    <w:rsid w:val="008E7EE0"/>
    <w:rsid w:val="0090510B"/>
    <w:rsid w:val="00922BA3"/>
    <w:rsid w:val="00944279"/>
    <w:rsid w:val="00976A28"/>
    <w:rsid w:val="00997150"/>
    <w:rsid w:val="009D3F9F"/>
    <w:rsid w:val="00A047CD"/>
    <w:rsid w:val="00A1233B"/>
    <w:rsid w:val="00A94520"/>
    <w:rsid w:val="00A9678B"/>
    <w:rsid w:val="00AA3E75"/>
    <w:rsid w:val="00AB2CDE"/>
    <w:rsid w:val="00B256CB"/>
    <w:rsid w:val="00B34006"/>
    <w:rsid w:val="00B75932"/>
    <w:rsid w:val="00B85105"/>
    <w:rsid w:val="00B952D4"/>
    <w:rsid w:val="00B97D76"/>
    <w:rsid w:val="00BA5440"/>
    <w:rsid w:val="00BC548B"/>
    <w:rsid w:val="00BC74FF"/>
    <w:rsid w:val="00BD4CA6"/>
    <w:rsid w:val="00BD746E"/>
    <w:rsid w:val="00BE2EA9"/>
    <w:rsid w:val="00BE7A3B"/>
    <w:rsid w:val="00C058FF"/>
    <w:rsid w:val="00C20C87"/>
    <w:rsid w:val="00C50289"/>
    <w:rsid w:val="00C53E54"/>
    <w:rsid w:val="00C65326"/>
    <w:rsid w:val="00C872A4"/>
    <w:rsid w:val="00C907F1"/>
    <w:rsid w:val="00C96B98"/>
    <w:rsid w:val="00CA0D8A"/>
    <w:rsid w:val="00CA1B88"/>
    <w:rsid w:val="00CA499D"/>
    <w:rsid w:val="00CA79E5"/>
    <w:rsid w:val="00CB1285"/>
    <w:rsid w:val="00CC2889"/>
    <w:rsid w:val="00CC46BD"/>
    <w:rsid w:val="00CE3D0B"/>
    <w:rsid w:val="00CF44E4"/>
    <w:rsid w:val="00D11180"/>
    <w:rsid w:val="00D17824"/>
    <w:rsid w:val="00D20697"/>
    <w:rsid w:val="00D679F0"/>
    <w:rsid w:val="00D768BE"/>
    <w:rsid w:val="00D85D45"/>
    <w:rsid w:val="00DC57F5"/>
    <w:rsid w:val="00DD1AA0"/>
    <w:rsid w:val="00DD7751"/>
    <w:rsid w:val="00DE44BF"/>
    <w:rsid w:val="00DF55DA"/>
    <w:rsid w:val="00E03E6A"/>
    <w:rsid w:val="00E07557"/>
    <w:rsid w:val="00E11E82"/>
    <w:rsid w:val="00E235EA"/>
    <w:rsid w:val="00E66297"/>
    <w:rsid w:val="00E75BA4"/>
    <w:rsid w:val="00E76976"/>
    <w:rsid w:val="00E8227E"/>
    <w:rsid w:val="00EB147F"/>
    <w:rsid w:val="00EC7166"/>
    <w:rsid w:val="00EE5A5B"/>
    <w:rsid w:val="00EE685A"/>
    <w:rsid w:val="00F21188"/>
    <w:rsid w:val="00F269E0"/>
    <w:rsid w:val="00F309AE"/>
    <w:rsid w:val="00F75E29"/>
    <w:rsid w:val="00F86D62"/>
    <w:rsid w:val="00F964C0"/>
    <w:rsid w:val="00FA1DD2"/>
    <w:rsid w:val="00FF3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DF0B4FE"/>
  <w15:docId w15:val="{6151F1E2-6E95-4595-850A-9A8834D79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4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0F9F"/>
  </w:style>
  <w:style w:type="character" w:customStyle="1" w:styleId="a4">
    <w:name w:val="日付 (文字)"/>
    <w:basedOn w:val="a0"/>
    <w:link w:val="a3"/>
    <w:uiPriority w:val="99"/>
    <w:semiHidden/>
    <w:rsid w:val="002B0F9F"/>
  </w:style>
  <w:style w:type="paragraph" w:styleId="a5">
    <w:name w:val="header"/>
    <w:basedOn w:val="a"/>
    <w:link w:val="a6"/>
    <w:uiPriority w:val="99"/>
    <w:unhideWhenUsed/>
    <w:rsid w:val="00C058FF"/>
    <w:pPr>
      <w:tabs>
        <w:tab w:val="center" w:pos="4252"/>
        <w:tab w:val="right" w:pos="8504"/>
      </w:tabs>
      <w:snapToGrid w:val="0"/>
    </w:pPr>
  </w:style>
  <w:style w:type="character" w:customStyle="1" w:styleId="a6">
    <w:name w:val="ヘッダー (文字)"/>
    <w:basedOn w:val="a0"/>
    <w:link w:val="a5"/>
    <w:uiPriority w:val="99"/>
    <w:rsid w:val="00C058FF"/>
  </w:style>
  <w:style w:type="paragraph" w:styleId="a7">
    <w:name w:val="footer"/>
    <w:basedOn w:val="a"/>
    <w:link w:val="a8"/>
    <w:uiPriority w:val="99"/>
    <w:unhideWhenUsed/>
    <w:rsid w:val="00C058FF"/>
    <w:pPr>
      <w:tabs>
        <w:tab w:val="center" w:pos="4252"/>
        <w:tab w:val="right" w:pos="8504"/>
      </w:tabs>
      <w:snapToGrid w:val="0"/>
    </w:pPr>
  </w:style>
  <w:style w:type="character" w:customStyle="1" w:styleId="a8">
    <w:name w:val="フッター (文字)"/>
    <w:basedOn w:val="a0"/>
    <w:link w:val="a7"/>
    <w:uiPriority w:val="99"/>
    <w:rsid w:val="00C058FF"/>
  </w:style>
  <w:style w:type="paragraph" w:styleId="a9">
    <w:name w:val="Balloon Text"/>
    <w:basedOn w:val="a"/>
    <w:link w:val="aa"/>
    <w:uiPriority w:val="99"/>
    <w:semiHidden/>
    <w:unhideWhenUsed/>
    <w:rsid w:val="00F269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69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43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CF8E5-644B-427A-9A1A-4FF630B55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角田 裕吉郎</cp:lastModifiedBy>
  <cp:revision>8</cp:revision>
  <cp:lastPrinted>2022-08-04T07:24:00Z</cp:lastPrinted>
  <dcterms:created xsi:type="dcterms:W3CDTF">2025-02-21T05:17:00Z</dcterms:created>
  <dcterms:modified xsi:type="dcterms:W3CDTF">2025-07-28T01:27:00Z</dcterms:modified>
</cp:coreProperties>
</file>